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99C3" w14:textId="26D03CB6" w:rsidR="00326E35" w:rsidRPr="00326E35" w:rsidRDefault="00326E35" w:rsidP="00326E35">
      <w:pPr>
        <w:spacing w:before="100" w:beforeAutospacing="1" w:after="100" w:afterAutospacing="1" w:line="240" w:lineRule="auto"/>
        <w:outlineLvl w:val="0"/>
        <w:rPr>
          <w:rFonts w:ascii="Arial" w:eastAsia="Times New Roman" w:hAnsi="Arial" w:cs="Arial"/>
          <w:b/>
          <w:bCs/>
          <w:kern w:val="0"/>
          <w:sz w:val="32"/>
          <w:szCs w:val="32"/>
          <w:lang w:eastAsia="nb-NO"/>
          <w14:ligatures w14:val="none"/>
        </w:rPr>
      </w:pPr>
      <w:r w:rsidRPr="00326E35">
        <w:rPr>
          <w:rFonts w:ascii="Arial" w:eastAsia="Times New Roman" w:hAnsi="Arial" w:cs="Arial"/>
          <w:b/>
          <w:bCs/>
          <w:kern w:val="0"/>
          <w:sz w:val="32"/>
          <w:szCs w:val="32"/>
          <w:lang w:eastAsia="nb-NO"/>
          <w14:ligatures w14:val="none"/>
        </w:rPr>
        <w:t xml:space="preserve">Referat årsmøte i </w:t>
      </w:r>
      <w:proofErr w:type="spellStart"/>
      <w:r w:rsidRPr="00326E35">
        <w:rPr>
          <w:rFonts w:ascii="Arial" w:eastAsia="Times New Roman" w:hAnsi="Arial" w:cs="Arial"/>
          <w:b/>
          <w:bCs/>
          <w:kern w:val="0"/>
          <w:sz w:val="32"/>
          <w:szCs w:val="32"/>
          <w:lang w:eastAsia="nb-NO"/>
          <w14:ligatures w14:val="none"/>
        </w:rPr>
        <w:t>Ulvangsvegen</w:t>
      </w:r>
      <w:proofErr w:type="spellEnd"/>
      <w:r w:rsidRPr="00326E35">
        <w:rPr>
          <w:rFonts w:ascii="Arial" w:eastAsia="Times New Roman" w:hAnsi="Arial" w:cs="Arial"/>
          <w:b/>
          <w:bCs/>
          <w:kern w:val="0"/>
          <w:sz w:val="32"/>
          <w:szCs w:val="32"/>
          <w:lang w:eastAsia="nb-NO"/>
          <w14:ligatures w14:val="none"/>
        </w:rPr>
        <w:t xml:space="preserve"> veglag</w:t>
      </w:r>
    </w:p>
    <w:p w14:paraId="19CBF88F"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b/>
          <w:bCs/>
          <w:kern w:val="0"/>
          <w:sz w:val="24"/>
          <w:szCs w:val="24"/>
          <w:lang w:eastAsia="nb-NO"/>
          <w14:ligatures w14:val="none"/>
        </w:rPr>
        <w:t>Sted/tid:</w:t>
      </w:r>
      <w:r w:rsidRPr="00326E35">
        <w:rPr>
          <w:rFonts w:ascii="Times New Roman" w:eastAsia="Times New Roman" w:hAnsi="Times New Roman" w:cs="Times New Roman"/>
          <w:kern w:val="0"/>
          <w:sz w:val="24"/>
          <w:szCs w:val="24"/>
          <w:lang w:eastAsia="nb-NO"/>
          <w14:ligatures w14:val="none"/>
        </w:rPr>
        <w:t> Rondane fjellstue, søndag 11.8.2024 kl. 1500</w:t>
      </w:r>
      <w:r w:rsidRPr="00326E35">
        <w:rPr>
          <w:rFonts w:ascii="Times New Roman" w:eastAsia="Times New Roman" w:hAnsi="Times New Roman" w:cs="Times New Roman"/>
          <w:kern w:val="0"/>
          <w:sz w:val="24"/>
          <w:szCs w:val="24"/>
          <w:lang w:eastAsia="nb-NO"/>
          <w14:ligatures w14:val="none"/>
        </w:rPr>
        <w:br/>
      </w:r>
      <w:r w:rsidRPr="00326E35">
        <w:rPr>
          <w:rFonts w:ascii="Times New Roman" w:eastAsia="Times New Roman" w:hAnsi="Times New Roman" w:cs="Times New Roman"/>
          <w:b/>
          <w:bCs/>
          <w:kern w:val="0"/>
          <w:sz w:val="24"/>
          <w:szCs w:val="24"/>
          <w:lang w:eastAsia="nb-NO"/>
          <w14:ligatures w14:val="none"/>
        </w:rPr>
        <w:t>Til stede:</w:t>
      </w:r>
      <w:r w:rsidRPr="00326E35">
        <w:rPr>
          <w:rFonts w:ascii="Times New Roman" w:eastAsia="Times New Roman" w:hAnsi="Times New Roman" w:cs="Times New Roman"/>
          <w:kern w:val="0"/>
          <w:sz w:val="24"/>
          <w:szCs w:val="24"/>
          <w:lang w:eastAsia="nb-NO"/>
          <w14:ligatures w14:val="none"/>
        </w:rPr>
        <w:br/>
        <w:t xml:space="preserve">– Fra styret: Styreleder Truls Gjefsen og styremedlemmene Lars Erik Aarstad og Steinar Dahlen (Fraværende var styremedlemmene Vebjørn Eidsmo </w:t>
      </w:r>
      <w:proofErr w:type="spellStart"/>
      <w:r w:rsidRPr="00326E35">
        <w:rPr>
          <w:rFonts w:ascii="Times New Roman" w:eastAsia="Times New Roman" w:hAnsi="Times New Roman" w:cs="Times New Roman"/>
          <w:kern w:val="0"/>
          <w:sz w:val="24"/>
          <w:szCs w:val="24"/>
          <w:lang w:eastAsia="nb-NO"/>
          <w14:ligatures w14:val="none"/>
        </w:rPr>
        <w:t>Ulserød</w:t>
      </w:r>
      <w:proofErr w:type="spellEnd"/>
      <w:r w:rsidRPr="00326E35">
        <w:rPr>
          <w:rFonts w:ascii="Times New Roman" w:eastAsia="Times New Roman" w:hAnsi="Times New Roman" w:cs="Times New Roman"/>
          <w:kern w:val="0"/>
          <w:sz w:val="24"/>
          <w:szCs w:val="24"/>
          <w:lang w:eastAsia="nb-NO"/>
          <w14:ligatures w14:val="none"/>
        </w:rPr>
        <w:t xml:space="preserve"> og David </w:t>
      </w:r>
      <w:proofErr w:type="spellStart"/>
      <w:r w:rsidRPr="00326E35">
        <w:rPr>
          <w:rFonts w:ascii="Times New Roman" w:eastAsia="Times New Roman" w:hAnsi="Times New Roman" w:cs="Times New Roman"/>
          <w:kern w:val="0"/>
          <w:sz w:val="24"/>
          <w:szCs w:val="24"/>
          <w:lang w:eastAsia="nb-NO"/>
          <w14:ligatures w14:val="none"/>
        </w:rPr>
        <w:t>Ettner</w:t>
      </w:r>
      <w:proofErr w:type="spellEnd"/>
      <w:r w:rsidRPr="00326E35">
        <w:rPr>
          <w:rFonts w:ascii="Times New Roman" w:eastAsia="Times New Roman" w:hAnsi="Times New Roman" w:cs="Times New Roman"/>
          <w:kern w:val="0"/>
          <w:sz w:val="24"/>
          <w:szCs w:val="24"/>
          <w:lang w:eastAsia="nb-NO"/>
          <w14:ligatures w14:val="none"/>
        </w:rPr>
        <w:t>)</w:t>
      </w:r>
      <w:r w:rsidRPr="00326E35">
        <w:rPr>
          <w:rFonts w:ascii="Times New Roman" w:eastAsia="Times New Roman" w:hAnsi="Times New Roman" w:cs="Times New Roman"/>
          <w:kern w:val="0"/>
          <w:sz w:val="24"/>
          <w:szCs w:val="24"/>
          <w:lang w:eastAsia="nb-NO"/>
          <w14:ligatures w14:val="none"/>
        </w:rPr>
        <w:br/>
        <w:t>– Totalt antall tilstedeværende (inkl. styret): 20</w:t>
      </w:r>
      <w:r w:rsidRPr="00326E35">
        <w:rPr>
          <w:rFonts w:ascii="Times New Roman" w:eastAsia="Times New Roman" w:hAnsi="Times New Roman" w:cs="Times New Roman"/>
          <w:kern w:val="0"/>
          <w:sz w:val="24"/>
          <w:szCs w:val="24"/>
          <w:lang w:eastAsia="nb-NO"/>
          <w14:ligatures w14:val="none"/>
        </w:rPr>
        <w:br/>
        <w:t>– Totalt antall tilstedeværende med stemmerett: 16</w:t>
      </w:r>
      <w:r w:rsidRPr="00326E35">
        <w:rPr>
          <w:rFonts w:ascii="Times New Roman" w:eastAsia="Times New Roman" w:hAnsi="Times New Roman" w:cs="Times New Roman"/>
          <w:kern w:val="0"/>
          <w:sz w:val="24"/>
          <w:szCs w:val="24"/>
          <w:lang w:eastAsia="nb-NO"/>
          <w14:ligatures w14:val="none"/>
        </w:rPr>
        <w:br/>
        <w:t>– Registrerte fullmakter: 17</w:t>
      </w:r>
      <w:r w:rsidRPr="00326E35">
        <w:rPr>
          <w:rFonts w:ascii="Times New Roman" w:eastAsia="Times New Roman" w:hAnsi="Times New Roman" w:cs="Times New Roman"/>
          <w:kern w:val="0"/>
          <w:sz w:val="24"/>
          <w:szCs w:val="24"/>
          <w:lang w:eastAsia="nb-NO"/>
          <w14:ligatures w14:val="none"/>
        </w:rPr>
        <w:br/>
        <w:t>– Totalt antall stemmegivende: 33</w:t>
      </w:r>
      <w:r w:rsidRPr="00326E35">
        <w:rPr>
          <w:rFonts w:ascii="Times New Roman" w:eastAsia="Times New Roman" w:hAnsi="Times New Roman" w:cs="Times New Roman"/>
          <w:kern w:val="0"/>
          <w:sz w:val="24"/>
          <w:szCs w:val="24"/>
          <w:lang w:eastAsia="nb-NO"/>
          <w14:ligatures w14:val="none"/>
        </w:rPr>
        <w:br/>
        <w:t xml:space="preserve">Oppmøte ble registrert ved Astrid Arnesen Hug og Sidsel </w:t>
      </w:r>
      <w:proofErr w:type="spellStart"/>
      <w:r w:rsidRPr="00326E35">
        <w:rPr>
          <w:rFonts w:ascii="Times New Roman" w:eastAsia="Times New Roman" w:hAnsi="Times New Roman" w:cs="Times New Roman"/>
          <w:kern w:val="0"/>
          <w:sz w:val="24"/>
          <w:szCs w:val="24"/>
          <w:lang w:eastAsia="nb-NO"/>
          <w14:ligatures w14:val="none"/>
        </w:rPr>
        <w:t>Bjørneby</w:t>
      </w:r>
      <w:proofErr w:type="spellEnd"/>
      <w:r w:rsidRPr="00326E35">
        <w:rPr>
          <w:rFonts w:ascii="Times New Roman" w:eastAsia="Times New Roman" w:hAnsi="Times New Roman" w:cs="Times New Roman"/>
          <w:kern w:val="0"/>
          <w:sz w:val="24"/>
          <w:szCs w:val="24"/>
          <w:lang w:eastAsia="nb-NO"/>
          <w14:ligatures w14:val="none"/>
        </w:rPr>
        <w:t>.</w:t>
      </w:r>
    </w:p>
    <w:p w14:paraId="410B438A"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b/>
          <w:bCs/>
          <w:kern w:val="0"/>
          <w:sz w:val="24"/>
          <w:szCs w:val="24"/>
          <w:lang w:eastAsia="nb-NO"/>
          <w14:ligatures w14:val="none"/>
        </w:rPr>
      </w:pPr>
      <w:r w:rsidRPr="00326E35">
        <w:rPr>
          <w:rFonts w:ascii="Times New Roman" w:eastAsia="Times New Roman" w:hAnsi="Times New Roman" w:cs="Times New Roman"/>
          <w:b/>
          <w:bCs/>
          <w:kern w:val="0"/>
          <w:sz w:val="24"/>
          <w:szCs w:val="24"/>
          <w:lang w:eastAsia="nb-NO"/>
          <w14:ligatures w14:val="none"/>
        </w:rPr>
        <w:t>Saksbehandling:</w:t>
      </w:r>
    </w:p>
    <w:p w14:paraId="682AEACF"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Styreleder Truls Gjefsen ønsket velkommen.</w:t>
      </w:r>
      <w:r w:rsidRPr="00326E35">
        <w:rPr>
          <w:rFonts w:ascii="Times New Roman" w:eastAsia="Times New Roman" w:hAnsi="Times New Roman" w:cs="Times New Roman"/>
          <w:kern w:val="0"/>
          <w:sz w:val="24"/>
          <w:szCs w:val="24"/>
          <w:lang w:eastAsia="nb-NO"/>
          <w14:ligatures w14:val="none"/>
        </w:rPr>
        <w:br/>
        <w:t>Dagsorden og innkalling godkjent av årsmøtet.</w:t>
      </w:r>
    </w:p>
    <w:p w14:paraId="517EF3B2"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Styreleder, Truls Gjefsen, vedtektsfestet som møteleder. Som foreslått ble Lars Erik Aarstad valgt til referent. Marit Krogstad og Arne Tenningen ble valgt til å underskrive møteprotokollen.</w:t>
      </w:r>
    </w:p>
    <w:p w14:paraId="0E57CE1B"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Styreleder la fram styrets årsberetning for 2023 som før møtet var utsendt til alle medlemmer. Det kom ingen forslag til tilføyelser eller endringer og framlagte årsberetning ble godkjent i sin helhet ved akklamasjon</w:t>
      </w:r>
      <w:r w:rsidRPr="00326E35">
        <w:rPr>
          <w:rFonts w:ascii="Times New Roman" w:eastAsia="Times New Roman" w:hAnsi="Times New Roman" w:cs="Times New Roman"/>
          <w:kern w:val="0"/>
          <w:sz w:val="24"/>
          <w:szCs w:val="24"/>
          <w:lang w:eastAsia="nb-NO"/>
          <w14:ligatures w14:val="none"/>
        </w:rPr>
        <w:br/>
        <w:t xml:space="preserve">Astrid Arnesen Hug poengterte at </w:t>
      </w:r>
      <w:proofErr w:type="spellStart"/>
      <w:r w:rsidRPr="00326E35">
        <w:rPr>
          <w:rFonts w:ascii="Times New Roman" w:eastAsia="Times New Roman" w:hAnsi="Times New Roman" w:cs="Times New Roman"/>
          <w:kern w:val="0"/>
          <w:sz w:val="24"/>
          <w:szCs w:val="24"/>
          <w:lang w:eastAsia="nb-NO"/>
          <w14:ligatures w14:val="none"/>
        </w:rPr>
        <w:t>Ulvangsvegen</w:t>
      </w:r>
      <w:proofErr w:type="spellEnd"/>
      <w:r w:rsidRPr="00326E35">
        <w:rPr>
          <w:rFonts w:ascii="Times New Roman" w:eastAsia="Times New Roman" w:hAnsi="Times New Roman" w:cs="Times New Roman"/>
          <w:kern w:val="0"/>
          <w:sz w:val="24"/>
          <w:szCs w:val="24"/>
          <w:lang w:eastAsia="nb-NO"/>
          <w14:ligatures w14:val="none"/>
        </w:rPr>
        <w:t xml:space="preserve"> nå er veldig god stand og stod fint over ekstremværet Hans i august 2023. Det ble for øvrig kommentert fra salen at årsberetningen er velskrevet, kort og konsis og at </w:t>
      </w:r>
      <w:proofErr w:type="spellStart"/>
      <w:r w:rsidRPr="00326E35">
        <w:rPr>
          <w:rFonts w:ascii="Times New Roman" w:eastAsia="Times New Roman" w:hAnsi="Times New Roman" w:cs="Times New Roman"/>
          <w:kern w:val="0"/>
          <w:sz w:val="24"/>
          <w:szCs w:val="24"/>
          <w:lang w:eastAsia="nb-NO"/>
          <w14:ligatures w14:val="none"/>
        </w:rPr>
        <w:t>Ulvangsvegen</w:t>
      </w:r>
      <w:proofErr w:type="spellEnd"/>
      <w:r w:rsidRPr="00326E35">
        <w:rPr>
          <w:rFonts w:ascii="Times New Roman" w:eastAsia="Times New Roman" w:hAnsi="Times New Roman" w:cs="Times New Roman"/>
          <w:kern w:val="0"/>
          <w:sz w:val="24"/>
          <w:szCs w:val="24"/>
          <w:lang w:eastAsia="nb-NO"/>
          <w14:ligatures w14:val="none"/>
        </w:rPr>
        <w:t xml:space="preserve"> er i god stand – bedre enn noen gang. Hans Ravndal kommenterte at han var glad for at veien ble brøytet allerede i slutten av april. Truls Gjefsen tilføyde at reguleringsplanen ikke åpner for brøyting av veien før 1. mai, men at styret søkte og fikk innvilget dispensasjon fra denne bestemmelsen slik at </w:t>
      </w:r>
      <w:proofErr w:type="spellStart"/>
      <w:r w:rsidRPr="00326E35">
        <w:rPr>
          <w:rFonts w:ascii="Times New Roman" w:eastAsia="Times New Roman" w:hAnsi="Times New Roman" w:cs="Times New Roman"/>
          <w:kern w:val="0"/>
          <w:sz w:val="24"/>
          <w:szCs w:val="24"/>
          <w:lang w:eastAsia="nb-NO"/>
          <w14:ligatures w14:val="none"/>
        </w:rPr>
        <w:t>Ulvangsvegen</w:t>
      </w:r>
      <w:proofErr w:type="spellEnd"/>
      <w:r w:rsidRPr="00326E35">
        <w:rPr>
          <w:rFonts w:ascii="Times New Roman" w:eastAsia="Times New Roman" w:hAnsi="Times New Roman" w:cs="Times New Roman"/>
          <w:kern w:val="0"/>
          <w:sz w:val="24"/>
          <w:szCs w:val="24"/>
          <w:lang w:eastAsia="nb-NO"/>
          <w14:ligatures w14:val="none"/>
        </w:rPr>
        <w:t xml:space="preserve"> kunne åpnes så snart forholdene tillot det.</w:t>
      </w:r>
    </w:p>
    <w:p w14:paraId="598A9E80"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Revidert årsregnskap for 2023 ble lagt fram og godkjent ved akklamasjon uten innsigelser.</w:t>
      </w:r>
      <w:r w:rsidRPr="00326E35">
        <w:rPr>
          <w:rFonts w:ascii="Times New Roman" w:eastAsia="Times New Roman" w:hAnsi="Times New Roman" w:cs="Times New Roman"/>
          <w:kern w:val="0"/>
          <w:sz w:val="24"/>
          <w:szCs w:val="24"/>
          <w:lang w:eastAsia="nb-NO"/>
          <w14:ligatures w14:val="none"/>
        </w:rPr>
        <w:br/>
        <w:t xml:space="preserve">Det ble kommentert at </w:t>
      </w:r>
      <w:proofErr w:type="spellStart"/>
      <w:r w:rsidRPr="00326E35">
        <w:rPr>
          <w:rFonts w:ascii="Times New Roman" w:eastAsia="Times New Roman" w:hAnsi="Times New Roman" w:cs="Times New Roman"/>
          <w:kern w:val="0"/>
          <w:sz w:val="24"/>
          <w:szCs w:val="24"/>
          <w:lang w:eastAsia="nb-NO"/>
          <w14:ligatures w14:val="none"/>
        </w:rPr>
        <w:t>Ulvangsvegen</w:t>
      </w:r>
      <w:proofErr w:type="spellEnd"/>
      <w:r w:rsidRPr="00326E35">
        <w:rPr>
          <w:rFonts w:ascii="Times New Roman" w:eastAsia="Times New Roman" w:hAnsi="Times New Roman" w:cs="Times New Roman"/>
          <w:kern w:val="0"/>
          <w:sz w:val="24"/>
          <w:szCs w:val="24"/>
          <w:lang w:eastAsia="nb-NO"/>
          <w14:ligatures w14:val="none"/>
        </w:rPr>
        <w:t xml:space="preserve"> veglag har greit med egenkapital (NOK 137238,28). Det var likevel ikke stemning for å redusere årskontingenten for 2025 (se punkt 8 på sakslisten), men bruke av egenkapitalen til fremtidig vedlikehold ved behov.</w:t>
      </w:r>
    </w:p>
    <w:p w14:paraId="35EF7349"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Arbeidsplan for 2024/2025. Styreleder Truls Gjefsen gav en redegjørelse for veglagets arbeidsplan. Arbeidsplanen foreslår generelt vedlikehold av veien med lapping av hull, høvling og skraping av veien. Planen foreslår videre påkjøring av grus der dette trengs, vedlikehold av medlemslister og reparasjon av bom. Fra salen ble det fremmet ønske om grusing i øvre del av veien, opp mot Berget. Det ble for øvrig påpekt at Rondane fjellstue har hatt stor trafikkøkning med påfølgende slitasje på nedre del av veien.</w:t>
      </w:r>
      <w:r w:rsidRPr="00326E35">
        <w:rPr>
          <w:rFonts w:ascii="Times New Roman" w:eastAsia="Times New Roman" w:hAnsi="Times New Roman" w:cs="Times New Roman"/>
          <w:kern w:val="0"/>
          <w:sz w:val="24"/>
          <w:szCs w:val="24"/>
          <w:lang w:eastAsia="nb-NO"/>
          <w14:ligatures w14:val="none"/>
        </w:rPr>
        <w:br/>
        <w:t xml:space="preserve">Kjetil </w:t>
      </w:r>
      <w:proofErr w:type="spellStart"/>
      <w:r w:rsidRPr="00326E35">
        <w:rPr>
          <w:rFonts w:ascii="Times New Roman" w:eastAsia="Times New Roman" w:hAnsi="Times New Roman" w:cs="Times New Roman"/>
          <w:kern w:val="0"/>
          <w:sz w:val="24"/>
          <w:szCs w:val="24"/>
          <w:lang w:eastAsia="nb-NO"/>
          <w14:ligatures w14:val="none"/>
        </w:rPr>
        <w:t>Flaatedal</w:t>
      </w:r>
      <w:proofErr w:type="spellEnd"/>
      <w:r w:rsidRPr="00326E35">
        <w:rPr>
          <w:rFonts w:ascii="Times New Roman" w:eastAsia="Times New Roman" w:hAnsi="Times New Roman" w:cs="Times New Roman"/>
          <w:kern w:val="0"/>
          <w:sz w:val="24"/>
          <w:szCs w:val="24"/>
          <w:lang w:eastAsia="nb-NO"/>
          <w14:ligatures w14:val="none"/>
        </w:rPr>
        <w:t xml:space="preserve"> foreslo å kjøre på mer grus ved bommen og utbedre gangbanen rundt denne.</w:t>
      </w:r>
      <w:r w:rsidRPr="00326E35">
        <w:rPr>
          <w:rFonts w:ascii="Times New Roman" w:eastAsia="Times New Roman" w:hAnsi="Times New Roman" w:cs="Times New Roman"/>
          <w:kern w:val="0"/>
          <w:sz w:val="24"/>
          <w:szCs w:val="24"/>
          <w:lang w:eastAsia="nb-NO"/>
          <w14:ligatures w14:val="none"/>
        </w:rPr>
        <w:br/>
        <w:t>Arbeidsplanen ble godkjent av årsmøtet.</w:t>
      </w:r>
    </w:p>
    <w:p w14:paraId="3E2688BE"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Eventuelle forslag.</w:t>
      </w:r>
      <w:r w:rsidRPr="00326E35">
        <w:rPr>
          <w:rFonts w:ascii="Times New Roman" w:eastAsia="Times New Roman" w:hAnsi="Times New Roman" w:cs="Times New Roman"/>
          <w:kern w:val="0"/>
          <w:sz w:val="24"/>
          <w:szCs w:val="24"/>
          <w:lang w:eastAsia="nb-NO"/>
          <w14:ligatures w14:val="none"/>
        </w:rPr>
        <w:br/>
        <w:t>Ingen forslag kommet inn fra hverken styret eller medlemmene innen fristen.</w:t>
      </w:r>
    </w:p>
    <w:p w14:paraId="6758B6F7"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 xml:space="preserve">Budsjett for 2025 ble godkjent. Budsjett godkjent uten kommentarer eller innvendinger. Forslag fra salen om å sette deler av midlene på konto som gir høyere rente. Kjetil </w:t>
      </w:r>
      <w:proofErr w:type="spellStart"/>
      <w:r w:rsidRPr="00326E35">
        <w:rPr>
          <w:rFonts w:ascii="Times New Roman" w:eastAsia="Times New Roman" w:hAnsi="Times New Roman" w:cs="Times New Roman"/>
          <w:kern w:val="0"/>
          <w:sz w:val="24"/>
          <w:szCs w:val="24"/>
          <w:lang w:eastAsia="nb-NO"/>
          <w14:ligatures w14:val="none"/>
        </w:rPr>
        <w:t>Flaatedal</w:t>
      </w:r>
      <w:proofErr w:type="spellEnd"/>
      <w:r w:rsidRPr="00326E35">
        <w:rPr>
          <w:rFonts w:ascii="Times New Roman" w:eastAsia="Times New Roman" w:hAnsi="Times New Roman" w:cs="Times New Roman"/>
          <w:kern w:val="0"/>
          <w:sz w:val="24"/>
          <w:szCs w:val="24"/>
          <w:lang w:eastAsia="nb-NO"/>
          <w14:ligatures w14:val="none"/>
        </w:rPr>
        <w:t xml:space="preserve"> påpekte at en del av benkene som står langs </w:t>
      </w:r>
      <w:proofErr w:type="spellStart"/>
      <w:r w:rsidRPr="00326E35">
        <w:rPr>
          <w:rFonts w:ascii="Times New Roman" w:eastAsia="Times New Roman" w:hAnsi="Times New Roman" w:cs="Times New Roman"/>
          <w:kern w:val="0"/>
          <w:sz w:val="24"/>
          <w:szCs w:val="24"/>
          <w:lang w:eastAsia="nb-NO"/>
          <w14:ligatures w14:val="none"/>
        </w:rPr>
        <w:t>Ulvangsvegen</w:t>
      </w:r>
      <w:proofErr w:type="spellEnd"/>
      <w:r w:rsidRPr="00326E35">
        <w:rPr>
          <w:rFonts w:ascii="Times New Roman" w:eastAsia="Times New Roman" w:hAnsi="Times New Roman" w:cs="Times New Roman"/>
          <w:kern w:val="0"/>
          <w:sz w:val="24"/>
          <w:szCs w:val="24"/>
          <w:lang w:eastAsia="nb-NO"/>
          <w14:ligatures w14:val="none"/>
        </w:rPr>
        <w:t xml:space="preserve"> er i dårlig forfatning. Benkene er imidlertid satt ut av Mysusæter vel. Det ble fremmet </w:t>
      </w:r>
      <w:r w:rsidRPr="00326E35">
        <w:rPr>
          <w:rFonts w:ascii="Times New Roman" w:eastAsia="Times New Roman" w:hAnsi="Times New Roman" w:cs="Times New Roman"/>
          <w:kern w:val="0"/>
          <w:sz w:val="24"/>
          <w:szCs w:val="24"/>
          <w:lang w:eastAsia="nb-NO"/>
          <w14:ligatures w14:val="none"/>
        </w:rPr>
        <w:lastRenderedPageBreak/>
        <w:t xml:space="preserve">ønske fra salen om at styret tar kontakt med </w:t>
      </w:r>
      <w:proofErr w:type="spellStart"/>
      <w:r w:rsidRPr="00326E35">
        <w:rPr>
          <w:rFonts w:ascii="Times New Roman" w:eastAsia="Times New Roman" w:hAnsi="Times New Roman" w:cs="Times New Roman"/>
          <w:kern w:val="0"/>
          <w:sz w:val="24"/>
          <w:szCs w:val="24"/>
          <w:lang w:eastAsia="nb-NO"/>
          <w14:ligatures w14:val="none"/>
        </w:rPr>
        <w:t>vel’et</w:t>
      </w:r>
      <w:proofErr w:type="spellEnd"/>
      <w:r w:rsidRPr="00326E35">
        <w:rPr>
          <w:rFonts w:ascii="Times New Roman" w:eastAsia="Times New Roman" w:hAnsi="Times New Roman" w:cs="Times New Roman"/>
          <w:kern w:val="0"/>
          <w:sz w:val="24"/>
          <w:szCs w:val="24"/>
          <w:lang w:eastAsia="nb-NO"/>
          <w14:ligatures w14:val="none"/>
        </w:rPr>
        <w:t xml:space="preserve"> for å høre om det foreligger planer om utskifting av benkene.</w:t>
      </w:r>
    </w:p>
    <w:p w14:paraId="517008AE"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Årskontingenten for 2025 var av styret foreslått holdt uendret på 1000 kroner. Dette ble godkjent uten kommentar eller innvendinger.</w:t>
      </w:r>
    </w:p>
    <w:p w14:paraId="5209EB14" w14:textId="77777777" w:rsidR="00326E35" w:rsidRPr="00326E35" w:rsidRDefault="00326E35" w:rsidP="00326E3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Valg</w:t>
      </w:r>
    </w:p>
    <w:p w14:paraId="618C3F5F"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9.1. Valg av styreleder: Styreleder Truls Gjefsen stilte til gjenvalg. Ingen</w:t>
      </w:r>
      <w:r w:rsidRPr="00326E35">
        <w:rPr>
          <w:rFonts w:ascii="Times New Roman" w:eastAsia="Times New Roman" w:hAnsi="Times New Roman" w:cs="Times New Roman"/>
          <w:kern w:val="0"/>
          <w:sz w:val="24"/>
          <w:szCs w:val="24"/>
          <w:lang w:eastAsia="nb-NO"/>
          <w14:ligatures w14:val="none"/>
        </w:rPr>
        <w:br/>
        <w:t>motkandidater. Valgt ved akklamasjon.</w:t>
      </w:r>
    </w:p>
    <w:p w14:paraId="5C6808EF"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9.2. Valg av styremedlemmer:</w:t>
      </w:r>
      <w:r w:rsidRPr="00326E35">
        <w:rPr>
          <w:rFonts w:ascii="Times New Roman" w:eastAsia="Times New Roman" w:hAnsi="Times New Roman" w:cs="Times New Roman"/>
          <w:kern w:val="0"/>
          <w:sz w:val="24"/>
          <w:szCs w:val="24"/>
          <w:lang w:eastAsia="nb-NO"/>
          <w14:ligatures w14:val="none"/>
        </w:rPr>
        <w:br/>
        <w:t>Styremedlem Steinar Dahlen ikke på valg.</w:t>
      </w:r>
      <w:r w:rsidRPr="00326E35">
        <w:rPr>
          <w:rFonts w:ascii="Times New Roman" w:eastAsia="Times New Roman" w:hAnsi="Times New Roman" w:cs="Times New Roman"/>
          <w:kern w:val="0"/>
          <w:sz w:val="24"/>
          <w:szCs w:val="24"/>
          <w:lang w:eastAsia="nb-NO"/>
          <w14:ligatures w14:val="none"/>
        </w:rPr>
        <w:br/>
        <w:t xml:space="preserve">Styremedlem David </w:t>
      </w:r>
      <w:proofErr w:type="spellStart"/>
      <w:r w:rsidRPr="00326E35">
        <w:rPr>
          <w:rFonts w:ascii="Times New Roman" w:eastAsia="Times New Roman" w:hAnsi="Times New Roman" w:cs="Times New Roman"/>
          <w:kern w:val="0"/>
          <w:sz w:val="24"/>
          <w:szCs w:val="24"/>
          <w:lang w:eastAsia="nb-NO"/>
          <w14:ligatures w14:val="none"/>
        </w:rPr>
        <w:t>Ettner</w:t>
      </w:r>
      <w:proofErr w:type="spellEnd"/>
      <w:r w:rsidRPr="00326E35">
        <w:rPr>
          <w:rFonts w:ascii="Times New Roman" w:eastAsia="Times New Roman" w:hAnsi="Times New Roman" w:cs="Times New Roman"/>
          <w:kern w:val="0"/>
          <w:sz w:val="24"/>
          <w:szCs w:val="24"/>
          <w:lang w:eastAsia="nb-NO"/>
          <w14:ligatures w14:val="none"/>
        </w:rPr>
        <w:t xml:space="preserve"> ikke på valg.</w:t>
      </w:r>
    </w:p>
    <w:p w14:paraId="1E2BA878"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Styremedlem Lars Erik Aarstad (gjenvalg), Oslo. Valgt for to år ved akklamasjon.</w:t>
      </w:r>
      <w:r w:rsidRPr="00326E35">
        <w:rPr>
          <w:rFonts w:ascii="Times New Roman" w:eastAsia="Times New Roman" w:hAnsi="Times New Roman" w:cs="Times New Roman"/>
          <w:kern w:val="0"/>
          <w:sz w:val="24"/>
          <w:szCs w:val="24"/>
          <w:lang w:eastAsia="nb-NO"/>
          <w14:ligatures w14:val="none"/>
        </w:rPr>
        <w:br/>
        <w:t xml:space="preserve">Styremedlem Torstein </w:t>
      </w:r>
      <w:proofErr w:type="spellStart"/>
      <w:r w:rsidRPr="00326E35">
        <w:rPr>
          <w:rFonts w:ascii="Times New Roman" w:eastAsia="Times New Roman" w:hAnsi="Times New Roman" w:cs="Times New Roman"/>
          <w:kern w:val="0"/>
          <w:sz w:val="24"/>
          <w:szCs w:val="24"/>
          <w:lang w:eastAsia="nb-NO"/>
          <w14:ligatures w14:val="none"/>
        </w:rPr>
        <w:t>Ulserød</w:t>
      </w:r>
      <w:proofErr w:type="spellEnd"/>
      <w:r w:rsidRPr="00326E35">
        <w:rPr>
          <w:rFonts w:ascii="Times New Roman" w:eastAsia="Times New Roman" w:hAnsi="Times New Roman" w:cs="Times New Roman"/>
          <w:kern w:val="0"/>
          <w:sz w:val="24"/>
          <w:szCs w:val="24"/>
          <w:lang w:eastAsia="nb-NO"/>
          <w14:ligatures w14:val="none"/>
        </w:rPr>
        <w:t>, Oslo. Valgt for to år ved akklamasjon. Ingen motkandidater.</w:t>
      </w:r>
    </w:p>
    <w:p w14:paraId="0BEACFCD" w14:textId="77777777" w:rsidR="00326E35"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9.3. Valg av valgkomite: Kjell Krogstad ikke på valg. Lars Richard Akselsen tok ikke</w:t>
      </w:r>
      <w:r w:rsidRPr="00326E35">
        <w:rPr>
          <w:rFonts w:ascii="Times New Roman" w:eastAsia="Times New Roman" w:hAnsi="Times New Roman" w:cs="Times New Roman"/>
          <w:kern w:val="0"/>
          <w:sz w:val="24"/>
          <w:szCs w:val="24"/>
          <w:lang w:eastAsia="nb-NO"/>
          <w14:ligatures w14:val="none"/>
        </w:rPr>
        <w:br/>
        <w:t>gjenvalg. Ole Petter Hansen foreslått fra salen. Ingen motkandidater. Valgt ved</w:t>
      </w:r>
      <w:r w:rsidRPr="00326E35">
        <w:rPr>
          <w:rFonts w:ascii="Times New Roman" w:eastAsia="Times New Roman" w:hAnsi="Times New Roman" w:cs="Times New Roman"/>
          <w:kern w:val="0"/>
          <w:sz w:val="24"/>
          <w:szCs w:val="24"/>
          <w:lang w:eastAsia="nb-NO"/>
          <w14:ligatures w14:val="none"/>
        </w:rPr>
        <w:br/>
        <w:t>akklamasjon for en periode på to år.</w:t>
      </w:r>
      <w:r w:rsidRPr="00326E35">
        <w:rPr>
          <w:rFonts w:ascii="Times New Roman" w:eastAsia="Times New Roman" w:hAnsi="Times New Roman" w:cs="Times New Roman"/>
          <w:kern w:val="0"/>
          <w:sz w:val="24"/>
          <w:szCs w:val="24"/>
          <w:lang w:eastAsia="nb-NO"/>
          <w14:ligatures w14:val="none"/>
        </w:rPr>
        <w:br/>
        <w:t>9.4. Valg av revisor: fungerende revisor Hanne Østby Velure stilte til gjenvalg for et år</w:t>
      </w:r>
      <w:r w:rsidRPr="00326E35">
        <w:rPr>
          <w:rFonts w:ascii="Times New Roman" w:eastAsia="Times New Roman" w:hAnsi="Times New Roman" w:cs="Times New Roman"/>
          <w:kern w:val="0"/>
          <w:sz w:val="24"/>
          <w:szCs w:val="24"/>
          <w:lang w:eastAsia="nb-NO"/>
          <w14:ligatures w14:val="none"/>
        </w:rPr>
        <w:br/>
        <w:t>og ble gjenvalgt ved akklamasjon uten kommentarer eller motforslag.</w:t>
      </w:r>
    </w:p>
    <w:p w14:paraId="3F25F87C" w14:textId="73964D85" w:rsidR="009F3696" w:rsidRPr="00326E35" w:rsidRDefault="00326E35" w:rsidP="00326E35">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326E35">
        <w:rPr>
          <w:rFonts w:ascii="Times New Roman" w:eastAsia="Times New Roman" w:hAnsi="Times New Roman" w:cs="Times New Roman"/>
          <w:kern w:val="0"/>
          <w:sz w:val="24"/>
          <w:szCs w:val="24"/>
          <w:lang w:eastAsia="nb-NO"/>
          <w14:ligatures w14:val="none"/>
        </w:rPr>
        <w:t>Mysusæter, 11.08.2024</w:t>
      </w:r>
      <w:r w:rsidRPr="00326E35">
        <w:rPr>
          <w:rFonts w:ascii="Times New Roman" w:eastAsia="Times New Roman" w:hAnsi="Times New Roman" w:cs="Times New Roman"/>
          <w:kern w:val="0"/>
          <w:sz w:val="24"/>
          <w:szCs w:val="24"/>
          <w:lang w:eastAsia="nb-NO"/>
          <w14:ligatures w14:val="none"/>
        </w:rPr>
        <w:br/>
        <w:t>Lars Erik Aarstad</w:t>
      </w:r>
    </w:p>
    <w:sectPr w:rsidR="009F3696" w:rsidRPr="00326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906F8"/>
    <w:multiLevelType w:val="multilevel"/>
    <w:tmpl w:val="1CEE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46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35"/>
    <w:rsid w:val="00326E35"/>
    <w:rsid w:val="009F36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076C"/>
  <w15:chartTrackingRefBased/>
  <w15:docId w15:val="{542905E4-C22E-424F-B7AF-82FFAC5C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26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26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26E3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26E3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26E3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26E3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26E3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26E3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26E3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26E3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26E3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26E3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26E3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26E3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26E3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26E3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26E3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26E35"/>
    <w:rPr>
      <w:rFonts w:eastAsiaTheme="majorEastAsia" w:cstheme="majorBidi"/>
      <w:color w:val="272727" w:themeColor="text1" w:themeTint="D8"/>
    </w:rPr>
  </w:style>
  <w:style w:type="paragraph" w:styleId="Tittel">
    <w:name w:val="Title"/>
    <w:basedOn w:val="Normal"/>
    <w:next w:val="Normal"/>
    <w:link w:val="TittelTegn"/>
    <w:uiPriority w:val="10"/>
    <w:qFormat/>
    <w:rsid w:val="00326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26E3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26E3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26E3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26E3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26E35"/>
    <w:rPr>
      <w:i/>
      <w:iCs/>
      <w:color w:val="404040" w:themeColor="text1" w:themeTint="BF"/>
    </w:rPr>
  </w:style>
  <w:style w:type="paragraph" w:styleId="Listeavsnitt">
    <w:name w:val="List Paragraph"/>
    <w:basedOn w:val="Normal"/>
    <w:uiPriority w:val="34"/>
    <w:qFormat/>
    <w:rsid w:val="00326E35"/>
    <w:pPr>
      <w:ind w:left="720"/>
      <w:contextualSpacing/>
    </w:pPr>
  </w:style>
  <w:style w:type="character" w:styleId="Sterkutheving">
    <w:name w:val="Intense Emphasis"/>
    <w:basedOn w:val="Standardskriftforavsnitt"/>
    <w:uiPriority w:val="21"/>
    <w:qFormat/>
    <w:rsid w:val="00326E35"/>
    <w:rPr>
      <w:i/>
      <w:iCs/>
      <w:color w:val="0F4761" w:themeColor="accent1" w:themeShade="BF"/>
    </w:rPr>
  </w:style>
  <w:style w:type="paragraph" w:styleId="Sterktsitat">
    <w:name w:val="Intense Quote"/>
    <w:basedOn w:val="Normal"/>
    <w:next w:val="Normal"/>
    <w:link w:val="SterktsitatTegn"/>
    <w:uiPriority w:val="30"/>
    <w:qFormat/>
    <w:rsid w:val="00326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26E35"/>
    <w:rPr>
      <w:i/>
      <w:iCs/>
      <w:color w:val="0F4761" w:themeColor="accent1" w:themeShade="BF"/>
    </w:rPr>
  </w:style>
  <w:style w:type="character" w:styleId="Sterkreferanse">
    <w:name w:val="Intense Reference"/>
    <w:basedOn w:val="Standardskriftforavsnitt"/>
    <w:uiPriority w:val="32"/>
    <w:qFormat/>
    <w:rsid w:val="00326E35"/>
    <w:rPr>
      <w:b/>
      <w:bCs/>
      <w:smallCaps/>
      <w:color w:val="0F4761" w:themeColor="accent1" w:themeShade="BF"/>
      <w:spacing w:val="5"/>
    </w:rPr>
  </w:style>
  <w:style w:type="paragraph" w:styleId="NormalWeb">
    <w:name w:val="Normal (Web)"/>
    <w:basedOn w:val="Normal"/>
    <w:uiPriority w:val="99"/>
    <w:semiHidden/>
    <w:unhideWhenUsed/>
    <w:rsid w:val="00326E3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Sterk">
    <w:name w:val="Strong"/>
    <w:basedOn w:val="Standardskriftforavsnitt"/>
    <w:uiPriority w:val="22"/>
    <w:qFormat/>
    <w:rsid w:val="00326E35"/>
    <w:rPr>
      <w:b/>
      <w:bCs/>
    </w:rPr>
  </w:style>
  <w:style w:type="character" w:styleId="Hyperkobling">
    <w:name w:val="Hyperlink"/>
    <w:basedOn w:val="Standardskriftforavsnitt"/>
    <w:uiPriority w:val="99"/>
    <w:semiHidden/>
    <w:unhideWhenUsed/>
    <w:rsid w:val="00326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8982">
      <w:bodyDiv w:val="1"/>
      <w:marLeft w:val="0"/>
      <w:marRight w:val="0"/>
      <w:marTop w:val="0"/>
      <w:marBottom w:val="0"/>
      <w:divBdr>
        <w:top w:val="none" w:sz="0" w:space="0" w:color="auto"/>
        <w:left w:val="none" w:sz="0" w:space="0" w:color="auto"/>
        <w:bottom w:val="none" w:sz="0" w:space="0" w:color="auto"/>
        <w:right w:val="none" w:sz="0" w:space="0" w:color="auto"/>
      </w:divBdr>
    </w:div>
    <w:div w:id="157885667">
      <w:bodyDiv w:val="1"/>
      <w:marLeft w:val="0"/>
      <w:marRight w:val="0"/>
      <w:marTop w:val="0"/>
      <w:marBottom w:val="0"/>
      <w:divBdr>
        <w:top w:val="none" w:sz="0" w:space="0" w:color="auto"/>
        <w:left w:val="none" w:sz="0" w:space="0" w:color="auto"/>
        <w:bottom w:val="none" w:sz="0" w:space="0" w:color="auto"/>
        <w:right w:val="none" w:sz="0" w:space="0" w:color="auto"/>
      </w:divBdr>
      <w:divsChild>
        <w:div w:id="107794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3408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Gjefsen</dc:creator>
  <cp:keywords/>
  <dc:description/>
  <cp:lastModifiedBy>Truls Gjefsen</cp:lastModifiedBy>
  <cp:revision>1</cp:revision>
  <dcterms:created xsi:type="dcterms:W3CDTF">2025-06-19T10:37:00Z</dcterms:created>
  <dcterms:modified xsi:type="dcterms:W3CDTF">2025-06-19T10:43:00Z</dcterms:modified>
</cp:coreProperties>
</file>